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048" w14:textId="20BBAFF3" w:rsidR="006F0D2C" w:rsidRPr="00EC1D44" w:rsidRDefault="006F0D2C" w:rsidP="006F0D2C">
      <w:r w:rsidRPr="00EC1D44">
        <w:t>CIF - ANTHROPOLOGIE CHRETIENNE</w:t>
      </w:r>
      <w:r w:rsidR="00EC1D44">
        <w:t xml:space="preserve"> 2023</w:t>
      </w:r>
    </w:p>
    <w:p w14:paraId="6DB43365" w14:textId="77777777" w:rsidR="006F0D2C" w:rsidRPr="00EC1D44" w:rsidRDefault="006F0D2C" w:rsidP="006F0D2C">
      <w:pPr>
        <w:rPr>
          <w:bCs/>
        </w:rPr>
      </w:pPr>
      <w:r w:rsidRPr="00EC1D44">
        <w:t>Aude Ragozin</w:t>
      </w:r>
      <w:r w:rsidRPr="00EC1D44">
        <w:rPr>
          <w:bCs/>
        </w:rPr>
        <w:t xml:space="preserve"> </w:t>
      </w:r>
    </w:p>
    <w:p w14:paraId="5180756E" w14:textId="5B59C13C" w:rsidR="006F0D2C" w:rsidRDefault="006F0D2C" w:rsidP="006F0D2C">
      <w:pPr>
        <w:spacing w:after="180"/>
        <w:rPr>
          <w:rFonts w:eastAsia="Times New Roman" w:cs="Times New Roman"/>
          <w:b/>
          <w:bCs/>
          <w:color w:val="31374A"/>
          <w:lang w:eastAsia="fr-FR"/>
        </w:rPr>
      </w:pPr>
    </w:p>
    <w:p w14:paraId="7CCAF380" w14:textId="28A84CA4" w:rsidR="00EC1D44" w:rsidRPr="00EC1D44" w:rsidRDefault="00EC1D44" w:rsidP="00EC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6 - L’ESPERANCE CHRETIENNE (Cours 8)</w:t>
      </w:r>
    </w:p>
    <w:p w14:paraId="6DC953D9" w14:textId="77777777" w:rsidR="00EC1D44" w:rsidRDefault="00EC1D44" w:rsidP="00EC1D44">
      <w:pPr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</w:p>
    <w:p w14:paraId="28B592E1" w14:textId="6B105CE9" w:rsidR="006F0D2C" w:rsidRDefault="006F0D2C" w:rsidP="00EC1D44">
      <w:pPr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M</w:t>
      </w:r>
      <w:r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a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t</w:t>
      </w:r>
      <w:r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thieu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 25</w:t>
      </w:r>
      <w:r w:rsidR="005E06C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. 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Le jugement</w:t>
      </w:r>
      <w:r w:rsidR="005E06C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 (TOB)</w:t>
      </w:r>
    </w:p>
    <w:p w14:paraId="56C2541D" w14:textId="77777777" w:rsidR="006F0D2C" w:rsidRPr="006F0D2C" w:rsidRDefault="006F0D2C" w:rsidP="006F0D2C">
      <w:pPr>
        <w:spacing w:after="180"/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</w:p>
    <w:p w14:paraId="58D07F41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6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31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« Quand le Fils de l’homme viendra dans sa gloire, accompagné de tous les anges, alors il siégera sur son trône de gloire. </w:t>
      </w:r>
    </w:p>
    <w:p w14:paraId="51AEBF52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7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32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 xml:space="preserve">Devant lui seront rassemblées toutes les nations, et il séparera les hommes les uns </w:t>
      </w:r>
      <w:proofErr w:type="gramStart"/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des autres</w:t>
      </w:r>
      <w:proofErr w:type="gramEnd"/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, comme le berger sépare les brebis des chèvres. </w:t>
      </w:r>
    </w:p>
    <w:p w14:paraId="37EE9D68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8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33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Il placera les brebis à sa droite et les chèvres à sa gauche. </w:t>
      </w:r>
    </w:p>
    <w:p w14:paraId="581978D8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9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34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le roi dira à ceux qui seront à sa droite : “Venez, les bénis de mon Père, recevez en partage le Royaume qui a été préparé pour vous depuis la fondation du monde. </w:t>
      </w:r>
    </w:p>
    <w:p w14:paraId="643DDD0B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0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35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Car j’ai eu faim et vous m’avez donné à manger ; j’ai eu soif et vous m’avez donné à boire ; j’étais un étranger et vous m’avez recueilli ; </w:t>
      </w:r>
    </w:p>
    <w:p w14:paraId="3455E263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1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36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nu, et vous m’avez vêtu ; malade, et vous m’avez visité ; en prison, et vous êtes venus à moi.” </w:t>
      </w:r>
    </w:p>
    <w:p w14:paraId="5DDABF50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2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37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 xml:space="preserve">Alors les justes lui répondront : “Seigneur, quand nous est-il arrivé de te voir </w:t>
      </w:r>
      <w:proofErr w:type="gramStart"/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affamé</w:t>
      </w:r>
      <w:proofErr w:type="gramEnd"/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 xml:space="preserve"> et de te nourrir, assoiffé et de te donner à boire ? </w:t>
      </w:r>
    </w:p>
    <w:p w14:paraId="2BEA479D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3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38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Quand nous est-il arrivé de te voir étranger et de te recueillir, nu et de te vêtir ? </w:t>
      </w:r>
    </w:p>
    <w:p w14:paraId="55CA2CEC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4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39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Quand nous est-il arrivé de te voir malade ou en prison, et de venir à toi ?” </w:t>
      </w:r>
    </w:p>
    <w:p w14:paraId="482A403C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5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40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Et le roi leur répondra : “En vérité, je vous le déclare, chaque fois que vous l’avez fait à l’un de ces plus petits, qui sont mes frères, c’est à moi que vous l’avez fait !” </w:t>
      </w:r>
    </w:p>
    <w:p w14:paraId="17EF2A39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6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41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il dira à ceux qui seront à sa gauche : “Allez-vous-en loin de moi, maudits, au feu éternel qui a été préparé pour le diable et pour ses anges. </w:t>
      </w:r>
    </w:p>
    <w:p w14:paraId="4D3379D0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7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42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Car j’ai eu faim et vous ne m’avez pas donné à manger ; j’ai eu soif et vous ne m’avez pas donné à boire ; </w:t>
      </w:r>
    </w:p>
    <w:p w14:paraId="4AD507BD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8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43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j’étais un étranger et vous ne m’avez pas recueilli ; nu, et vous ne m’avez pas vêtu ; malade et en prison, et vous ne m’avez pas visité.” </w:t>
      </w:r>
    </w:p>
    <w:p w14:paraId="6996BC11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9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44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eux aussi répondront : “Seigneur, quand nous est-il arrivé de te voir affamé ou assoiffé, étranger ou nu, malade ou en prison, sans venir t’assister ?” </w:t>
      </w:r>
    </w:p>
    <w:p w14:paraId="56B9D348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20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45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il leur répondra : “En vérité, je vous le déclare, chaque fois que vous ne l’avez pas fait à l’un de ces plus petits, à moi non plus vous ne l’avez pas fait.” </w:t>
      </w:r>
    </w:p>
    <w:p w14:paraId="31EB5BB5" w14:textId="77777777" w:rsidR="006F0D2C" w:rsidRPr="006F0D2C" w:rsidRDefault="00000000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21" w:history="1">
        <w:r w:rsidR="006F0D2C"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46</w:t>
        </w:r>
      </w:hyperlink>
      <w:r w:rsidR="006F0D2C"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Et ils s’en iront, ceux-ci au châtiment éternel, et les justes à la vie éternelle. »</w:t>
      </w:r>
    </w:p>
    <w:p w14:paraId="732F3CC5" w14:textId="77777777" w:rsidR="002E31B2" w:rsidRPr="006F0D2C" w:rsidRDefault="00000000">
      <w:pPr>
        <w:rPr>
          <w:rFonts w:cs="Times New Roman"/>
          <w:sz w:val="28"/>
          <w:szCs w:val="28"/>
        </w:rPr>
      </w:pPr>
    </w:p>
    <w:sectPr w:rsidR="002E31B2" w:rsidRPr="006F0D2C" w:rsidSect="00D623DB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7F42" w14:textId="77777777" w:rsidR="00046CCA" w:rsidRDefault="00046CCA" w:rsidP="002A55B0">
      <w:r>
        <w:separator/>
      </w:r>
    </w:p>
  </w:endnote>
  <w:endnote w:type="continuationSeparator" w:id="0">
    <w:p w14:paraId="36FB6387" w14:textId="77777777" w:rsidR="00046CCA" w:rsidRDefault="00046CCA" w:rsidP="002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D889" w14:textId="77777777" w:rsidR="00046CCA" w:rsidRDefault="00046CCA" w:rsidP="002A55B0">
      <w:r>
        <w:separator/>
      </w:r>
    </w:p>
  </w:footnote>
  <w:footnote w:type="continuationSeparator" w:id="0">
    <w:p w14:paraId="1F429974" w14:textId="77777777" w:rsidR="00046CCA" w:rsidRDefault="00046CCA" w:rsidP="002A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C"/>
    <w:rsid w:val="00046CCA"/>
    <w:rsid w:val="000C43D8"/>
    <w:rsid w:val="002A55B0"/>
    <w:rsid w:val="002B209A"/>
    <w:rsid w:val="005E06CC"/>
    <w:rsid w:val="00620322"/>
    <w:rsid w:val="006217C7"/>
    <w:rsid w:val="006F0D2C"/>
    <w:rsid w:val="00D623DB"/>
    <w:rsid w:val="00E72964"/>
    <w:rsid w:val="00E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BC59"/>
  <w15:chartTrackingRefBased/>
  <w15:docId w15:val="{857FF724-0E94-2C46-80AE-ECEA7DA8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6F0D2C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verset">
    <w:name w:val="verset"/>
    <w:basedOn w:val="Policepardfaut"/>
    <w:rsid w:val="006F0D2C"/>
  </w:style>
  <w:style w:type="character" w:customStyle="1" w:styleId="reference">
    <w:name w:val="reference"/>
    <w:basedOn w:val="Policepardfaut"/>
    <w:rsid w:val="006F0D2C"/>
  </w:style>
  <w:style w:type="character" w:customStyle="1" w:styleId="apple-converted-space">
    <w:name w:val="apple-converted-space"/>
    <w:basedOn w:val="Policepardfaut"/>
    <w:rsid w:val="006F0D2C"/>
  </w:style>
  <w:style w:type="paragraph" w:styleId="En-tte">
    <w:name w:val="header"/>
    <w:basedOn w:val="Normal"/>
    <w:link w:val="En-tteCar"/>
    <w:uiPriority w:val="99"/>
    <w:unhideWhenUsed/>
    <w:rsid w:val="002A55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55B0"/>
  </w:style>
  <w:style w:type="paragraph" w:styleId="Pieddepage">
    <w:name w:val="footer"/>
    <w:basedOn w:val="Normal"/>
    <w:link w:val="PieddepageCar"/>
    <w:uiPriority w:val="99"/>
    <w:unhideWhenUsed/>
    <w:rsid w:val="002A5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e.la-bible.net/verset/Matthieu/25/33/TOB" TargetMode="External"/><Relationship Id="rId13" Type="http://schemas.openxmlformats.org/officeDocument/2006/relationships/hyperlink" Target="https://lire.la-bible.net/verset/Matthieu/25/38/TOB" TargetMode="External"/><Relationship Id="rId18" Type="http://schemas.openxmlformats.org/officeDocument/2006/relationships/hyperlink" Target="https://lire.la-bible.net/verset/Matthieu/25/43/TO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re.la-bible.net/verset/Matthieu/25/46/TOB" TargetMode="External"/><Relationship Id="rId7" Type="http://schemas.openxmlformats.org/officeDocument/2006/relationships/hyperlink" Target="https://lire.la-bible.net/verset/Matthieu/25/32/TOB" TargetMode="External"/><Relationship Id="rId12" Type="http://schemas.openxmlformats.org/officeDocument/2006/relationships/hyperlink" Target="https://lire.la-bible.net/verset/Matthieu/25/37/TOB" TargetMode="External"/><Relationship Id="rId17" Type="http://schemas.openxmlformats.org/officeDocument/2006/relationships/hyperlink" Target="https://lire.la-bible.net/verset/Matthieu/25/42/TO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re.la-bible.net/verset/Matthieu/25/41/TOB" TargetMode="External"/><Relationship Id="rId20" Type="http://schemas.openxmlformats.org/officeDocument/2006/relationships/hyperlink" Target="https://lire.la-bible.net/verset/Matthieu/25/45/TOB" TargetMode="External"/><Relationship Id="rId1" Type="http://schemas.openxmlformats.org/officeDocument/2006/relationships/styles" Target="styles.xml"/><Relationship Id="rId6" Type="http://schemas.openxmlformats.org/officeDocument/2006/relationships/hyperlink" Target="https://lire.la-bible.net/verset/Matthieu/25/31/TOB" TargetMode="External"/><Relationship Id="rId11" Type="http://schemas.openxmlformats.org/officeDocument/2006/relationships/hyperlink" Target="https://lire.la-bible.net/verset/Matthieu/25/36/TOB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re.la-bible.net/verset/Matthieu/25/40/TO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re.la-bible.net/verset/Matthieu/25/35/TOB" TargetMode="External"/><Relationship Id="rId19" Type="http://schemas.openxmlformats.org/officeDocument/2006/relationships/hyperlink" Target="https://lire.la-bible.net/verset/Matthieu/25/44/TO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re.la-bible.net/verset/Matthieu/25/34/TOB" TargetMode="External"/><Relationship Id="rId14" Type="http://schemas.openxmlformats.org/officeDocument/2006/relationships/hyperlink" Target="https://lire.la-bible.net/verset/Matthieu/25/39/TO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Secrétariat LE CIF</cp:lastModifiedBy>
  <cp:revision>5</cp:revision>
  <dcterms:created xsi:type="dcterms:W3CDTF">2021-06-18T05:13:00Z</dcterms:created>
  <dcterms:modified xsi:type="dcterms:W3CDTF">2023-06-15T09:13:00Z</dcterms:modified>
</cp:coreProperties>
</file>