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2FC8" w14:textId="77777777" w:rsidR="00F10068" w:rsidRDefault="00145F87" w:rsidP="00F10068">
      <w:pPr>
        <w:spacing w:line="240" w:lineRule="auto"/>
        <w:rPr>
          <w:sz w:val="24"/>
        </w:rPr>
      </w:pPr>
      <w:r w:rsidRPr="00F10068">
        <w:rPr>
          <w:sz w:val="24"/>
        </w:rPr>
        <w:t>CIF - ANTHROPOLOGIE CHRETIENNE 20</w:t>
      </w:r>
      <w:r w:rsidR="0018260C" w:rsidRPr="00F10068">
        <w:rPr>
          <w:sz w:val="24"/>
        </w:rPr>
        <w:t>2</w:t>
      </w:r>
      <w:r w:rsidR="00F10068">
        <w:rPr>
          <w:sz w:val="24"/>
        </w:rPr>
        <w:t>3</w:t>
      </w:r>
      <w:r w:rsidRPr="00F10068">
        <w:rPr>
          <w:sz w:val="24"/>
        </w:rPr>
        <w:t xml:space="preserve"> </w:t>
      </w:r>
    </w:p>
    <w:p w14:paraId="1A487BD4" w14:textId="6E282EC5" w:rsidR="00145F87" w:rsidRPr="00F10068" w:rsidRDefault="00145F87" w:rsidP="00F10068">
      <w:pPr>
        <w:spacing w:line="240" w:lineRule="auto"/>
        <w:rPr>
          <w:sz w:val="24"/>
        </w:rPr>
      </w:pPr>
      <w:r w:rsidRPr="00F10068">
        <w:rPr>
          <w:sz w:val="24"/>
        </w:rPr>
        <w:t>Aude Ragozin</w:t>
      </w:r>
      <w:r w:rsidRPr="00F10068">
        <w:rPr>
          <w:bCs/>
          <w:sz w:val="24"/>
        </w:rPr>
        <w:t xml:space="preserve"> </w:t>
      </w:r>
    </w:p>
    <w:p w14:paraId="5C6B2901" w14:textId="42DFFCB9" w:rsidR="00145F87" w:rsidRDefault="00145F87" w:rsidP="00A37269">
      <w:pPr>
        <w:rPr>
          <w:b/>
          <w:bCs/>
          <w:szCs w:val="28"/>
        </w:rPr>
      </w:pPr>
    </w:p>
    <w:p w14:paraId="18016406" w14:textId="56E80407" w:rsidR="00860319" w:rsidRDefault="00F10068" w:rsidP="00860319">
      <w:pPr>
        <w:pBdr>
          <w:top w:val="single" w:sz="4" w:space="1" w:color="auto"/>
          <w:left w:val="single" w:sz="4" w:space="4" w:color="auto"/>
          <w:bottom w:val="single" w:sz="4" w:space="1" w:color="auto"/>
          <w:right w:val="single" w:sz="4" w:space="4" w:color="auto"/>
        </w:pBdr>
        <w:spacing w:line="240" w:lineRule="auto"/>
        <w:jc w:val="center"/>
        <w:rPr>
          <w:b/>
          <w:bCs/>
          <w:szCs w:val="28"/>
        </w:rPr>
      </w:pPr>
      <w:r w:rsidRPr="002B25FF">
        <w:rPr>
          <w:b/>
          <w:bCs/>
          <w:szCs w:val="28"/>
        </w:rPr>
        <w:t xml:space="preserve">CH. </w:t>
      </w:r>
      <w:r>
        <w:rPr>
          <w:b/>
          <w:bCs/>
          <w:szCs w:val="28"/>
        </w:rPr>
        <w:t>4</w:t>
      </w:r>
      <w:r w:rsidR="006C79CE">
        <w:rPr>
          <w:b/>
          <w:bCs/>
          <w:szCs w:val="28"/>
        </w:rPr>
        <w:t xml:space="preserve"> -</w:t>
      </w:r>
      <w:r>
        <w:rPr>
          <w:b/>
          <w:bCs/>
          <w:szCs w:val="28"/>
        </w:rPr>
        <w:t xml:space="preserve"> LA MORT, LE PECHE (cours 5)</w:t>
      </w:r>
    </w:p>
    <w:p w14:paraId="24A6EE19" w14:textId="77777777" w:rsidR="00860319" w:rsidRDefault="00860319" w:rsidP="00145F87">
      <w:pPr>
        <w:pStyle w:val="Citation"/>
        <w:spacing w:before="0" w:after="0"/>
        <w:ind w:left="862" w:right="862"/>
        <w:jc w:val="center"/>
        <w:rPr>
          <w:rFonts w:ascii="Times New Roman" w:hAnsi="Times New Roman" w:cs="Times New Roman"/>
          <w:b/>
          <w:bCs/>
          <w:sz w:val="28"/>
          <w:szCs w:val="28"/>
        </w:rPr>
      </w:pPr>
    </w:p>
    <w:p w14:paraId="129401CA" w14:textId="53154FCA" w:rsidR="00B92BA5" w:rsidRPr="00B92BA5" w:rsidRDefault="00145F87" w:rsidP="00F10068">
      <w:pPr>
        <w:pStyle w:val="Citation"/>
        <w:spacing w:before="0" w:after="0"/>
        <w:ind w:left="862" w:right="862"/>
        <w:jc w:val="center"/>
        <w:rPr>
          <w:rFonts w:ascii="Times New Roman" w:hAnsi="Times New Roman" w:cs="Times New Roman"/>
          <w:b/>
          <w:bCs/>
          <w:sz w:val="28"/>
          <w:szCs w:val="28"/>
        </w:rPr>
      </w:pPr>
      <w:r w:rsidRPr="00145F87">
        <w:rPr>
          <w:rFonts w:ascii="Times New Roman" w:hAnsi="Times New Roman" w:cs="Times New Roman"/>
          <w:b/>
          <w:bCs/>
          <w:sz w:val="28"/>
          <w:szCs w:val="28"/>
        </w:rPr>
        <w:t xml:space="preserve">Père Xavier Léon-Dufour : </w:t>
      </w:r>
      <w:r>
        <w:rPr>
          <w:rFonts w:ascii="Times New Roman" w:hAnsi="Times New Roman" w:cs="Times New Roman"/>
          <w:b/>
          <w:bCs/>
          <w:sz w:val="28"/>
          <w:szCs w:val="28"/>
        </w:rPr>
        <w:t>« </w:t>
      </w:r>
      <w:r w:rsidRPr="00145F87">
        <w:rPr>
          <w:rFonts w:ascii="Times New Roman" w:hAnsi="Times New Roman" w:cs="Times New Roman"/>
          <w:b/>
          <w:bCs/>
          <w:sz w:val="28"/>
          <w:szCs w:val="28"/>
        </w:rPr>
        <w:t>La mort est derrière moi »</w:t>
      </w:r>
    </w:p>
    <w:p w14:paraId="18665E39" w14:textId="77777777" w:rsidR="00B92BA5" w:rsidRDefault="00B92BA5" w:rsidP="00F10068">
      <w:pPr>
        <w:pStyle w:val="Citation"/>
        <w:spacing w:before="0" w:after="0"/>
        <w:ind w:left="862" w:right="862"/>
        <w:jc w:val="center"/>
        <w:rPr>
          <w:rFonts w:ascii="Times New Roman" w:hAnsi="Times New Roman" w:cs="Times New Roman"/>
        </w:rPr>
      </w:pPr>
    </w:p>
    <w:p w14:paraId="5F1BEE66" w14:textId="4256D641" w:rsidR="00F10068" w:rsidRPr="00B92BA5" w:rsidRDefault="00145F87" w:rsidP="00F10068">
      <w:pPr>
        <w:pStyle w:val="Citation"/>
        <w:spacing w:before="0" w:after="0"/>
        <w:ind w:left="862" w:right="862"/>
        <w:jc w:val="center"/>
        <w:rPr>
          <w:rFonts w:ascii="Times New Roman" w:hAnsi="Times New Roman" w:cs="Times New Roman"/>
        </w:rPr>
      </w:pPr>
      <w:r w:rsidRPr="00B92BA5">
        <w:rPr>
          <w:rFonts w:ascii="Times New Roman" w:hAnsi="Times New Roman" w:cs="Times New Roman"/>
        </w:rPr>
        <w:t xml:space="preserve">Entretien avec André Sève dans </w:t>
      </w:r>
      <w:r w:rsidRPr="00B92BA5">
        <w:rPr>
          <w:rFonts w:ascii="Times New Roman" w:hAnsi="Times New Roman" w:cs="Times New Roman"/>
          <w:i/>
          <w:iCs w:val="0"/>
        </w:rPr>
        <w:t>La Croix L’</w:t>
      </w:r>
      <w:proofErr w:type="spellStart"/>
      <w:r w:rsidRPr="00B92BA5">
        <w:rPr>
          <w:rFonts w:ascii="Times New Roman" w:hAnsi="Times New Roman" w:cs="Times New Roman"/>
          <w:i/>
          <w:iCs w:val="0"/>
        </w:rPr>
        <w:t>Evénement</w:t>
      </w:r>
      <w:proofErr w:type="spellEnd"/>
      <w:r w:rsidR="00F10068" w:rsidRPr="00B92BA5">
        <w:rPr>
          <w:rFonts w:ascii="Times New Roman" w:hAnsi="Times New Roman" w:cs="Times New Roman"/>
        </w:rPr>
        <w:t xml:space="preserve"> </w:t>
      </w:r>
    </w:p>
    <w:p w14:paraId="4A89D21C" w14:textId="16DAB344" w:rsidR="00145F87" w:rsidRPr="00B92BA5" w:rsidRDefault="00F10068" w:rsidP="00F10068">
      <w:pPr>
        <w:pStyle w:val="Citation"/>
        <w:spacing w:before="0" w:after="0"/>
        <w:ind w:left="862" w:right="862"/>
        <w:jc w:val="center"/>
        <w:rPr>
          <w:rFonts w:ascii="Times New Roman" w:hAnsi="Times New Roman" w:cs="Times New Roman"/>
        </w:rPr>
      </w:pPr>
      <w:r w:rsidRPr="00B92BA5">
        <w:rPr>
          <w:rFonts w:ascii="Times New Roman" w:hAnsi="Times New Roman" w:cs="Times New Roman"/>
        </w:rPr>
        <w:t xml:space="preserve">du </w:t>
      </w:r>
      <w:r w:rsidR="00145F87" w:rsidRPr="00B92BA5">
        <w:rPr>
          <w:rFonts w:ascii="Times New Roman" w:hAnsi="Times New Roman" w:cs="Times New Roman"/>
        </w:rPr>
        <w:t>22 décembre 1988</w:t>
      </w:r>
    </w:p>
    <w:p w14:paraId="6B944AC7" w14:textId="77777777" w:rsidR="00145F87" w:rsidRPr="00B92BA5" w:rsidRDefault="00145F87" w:rsidP="00145F87">
      <w:pPr>
        <w:pStyle w:val="Citation"/>
        <w:spacing w:before="0" w:after="0"/>
        <w:ind w:left="862" w:right="862"/>
        <w:jc w:val="center"/>
        <w:rPr>
          <w:rFonts w:ascii="Times New Roman" w:hAnsi="Times New Roman" w:cs="Times New Roman"/>
          <w:sz w:val="28"/>
          <w:szCs w:val="28"/>
        </w:rPr>
      </w:pPr>
    </w:p>
    <w:p w14:paraId="774D49AC" w14:textId="37D27324" w:rsidR="00A37269" w:rsidRPr="00F10068" w:rsidRDefault="00A37269" w:rsidP="0018260C">
      <w:pPr>
        <w:pStyle w:val="Citation"/>
        <w:numPr>
          <w:ilvl w:val="0"/>
          <w:numId w:val="1"/>
        </w:numPr>
        <w:spacing w:before="0" w:after="0"/>
        <w:ind w:right="862"/>
        <w:rPr>
          <w:rFonts w:ascii="Times New Roman" w:hAnsi="Times New Roman" w:cs="Times New Roman"/>
          <w:b/>
          <w:bCs/>
          <w:sz w:val="28"/>
          <w:szCs w:val="28"/>
        </w:rPr>
      </w:pPr>
      <w:r w:rsidRPr="00F10068">
        <w:rPr>
          <w:rFonts w:ascii="Times New Roman" w:hAnsi="Times New Roman" w:cs="Times New Roman"/>
          <w:i/>
          <w:iCs w:val="0"/>
        </w:rPr>
        <w:t xml:space="preserve">Qui est Jésus-Christ pour vous ? </w:t>
      </w:r>
    </w:p>
    <w:p w14:paraId="6B103308"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Celui qui m’a fait traverser la mort. Par lui, la mort est derrière moi ; quand on a cette certitude, plus rien ne vous entrave. </w:t>
      </w:r>
    </w:p>
    <w:p w14:paraId="6782BB4E"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i/>
          <w:iCs w:val="0"/>
        </w:rPr>
        <w:t xml:space="preserve">Qu’est-ce que cela veut dire : "La mort est derrière moi ? " </w:t>
      </w:r>
    </w:p>
    <w:p w14:paraId="1D5893DA"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Je ne fais que répéter saint Jean : </w:t>
      </w:r>
      <w:r w:rsidRPr="00F10068">
        <w:rPr>
          <w:rFonts w:ascii="Times New Roman" w:hAnsi="Times New Roman" w:cs="Times New Roman"/>
          <w:i/>
          <w:iCs w:val="0"/>
        </w:rPr>
        <w:t>"C</w:t>
      </w:r>
      <w:r w:rsidRPr="00F10068">
        <w:rPr>
          <w:rFonts w:ascii="Times New Roman" w:hAnsi="Times New Roman" w:cs="Times New Roman"/>
        </w:rPr>
        <w:t>elui qui croit en moi, dit Jésus, vit à jamais.</w:t>
      </w:r>
      <w:r w:rsidRPr="00F10068">
        <w:rPr>
          <w:rFonts w:ascii="Times New Roman" w:hAnsi="Times New Roman" w:cs="Times New Roman"/>
          <w:i/>
          <w:iCs w:val="0"/>
        </w:rPr>
        <w:t xml:space="preserve"> "</w:t>
      </w:r>
      <w:r w:rsidRPr="00F10068">
        <w:rPr>
          <w:rFonts w:ascii="Times New Roman" w:hAnsi="Times New Roman" w:cs="Times New Roman"/>
        </w:rPr>
        <w:t xml:space="preserve"> J’ai beaucoup médité cela. La mort pourrait être un mur devant moi qui signifierait la fin de tout : ma vie, mon travail, mes amis. Mais Jésus nous révèle que, pour lui comme pour nous, l’amour de Dieu est plus fort que la mort. Si je suis uni à Dieu, je suis uni à la vie de Dieu, une vie d’éternité, et c’est cela qui met la mort derrière moi. </w:t>
      </w:r>
    </w:p>
    <w:p w14:paraId="6A2CD6FA" w14:textId="77777777" w:rsidR="00A37269" w:rsidRPr="00F10068" w:rsidRDefault="00A37269" w:rsidP="0018260C">
      <w:pPr>
        <w:pStyle w:val="Citation"/>
        <w:numPr>
          <w:ilvl w:val="0"/>
          <w:numId w:val="1"/>
        </w:numPr>
        <w:rPr>
          <w:rFonts w:ascii="Times New Roman" w:hAnsi="Times New Roman" w:cs="Times New Roman"/>
          <w:i/>
          <w:iCs w:val="0"/>
        </w:rPr>
      </w:pPr>
      <w:r w:rsidRPr="00F10068">
        <w:rPr>
          <w:rFonts w:ascii="Times New Roman" w:hAnsi="Times New Roman" w:cs="Times New Roman"/>
          <w:i/>
          <w:iCs w:val="0"/>
        </w:rPr>
        <w:t xml:space="preserve">Vous allez tout de même mourir ? </w:t>
      </w:r>
    </w:p>
    <w:p w14:paraId="55402B48" w14:textId="77777777"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Oui, à l’existence limitée de ce </w:t>
      </w:r>
      <w:proofErr w:type="spellStart"/>
      <w:r w:rsidRPr="00F10068">
        <w:rPr>
          <w:rFonts w:ascii="Times New Roman" w:hAnsi="Times New Roman" w:cs="Times New Roman"/>
        </w:rPr>
        <w:t>monde-ci</w:t>
      </w:r>
      <w:proofErr w:type="spellEnd"/>
      <w:r w:rsidRPr="00F10068">
        <w:rPr>
          <w:rFonts w:ascii="Times New Roman" w:hAnsi="Times New Roman" w:cs="Times New Roman"/>
        </w:rPr>
        <w:t xml:space="preserve">. Mais ma vie condamnée à cette mort coexiste actuellement avec une vie éternelle déjà commencée. Une vie éternelle déjà vécue à travers ma vie terrestre, voilà ce que Jésus m’a appris et m’a donné, c’est du pur </w:t>
      </w:r>
      <w:proofErr w:type="spellStart"/>
      <w:r w:rsidRPr="00F10068">
        <w:rPr>
          <w:rFonts w:ascii="Times New Roman" w:hAnsi="Times New Roman" w:cs="Times New Roman"/>
        </w:rPr>
        <w:t>Evangile</w:t>
      </w:r>
      <w:proofErr w:type="spellEnd"/>
      <w:r w:rsidRPr="00F10068">
        <w:rPr>
          <w:rFonts w:ascii="Times New Roman" w:hAnsi="Times New Roman" w:cs="Times New Roman"/>
        </w:rPr>
        <w:t>. Jésus montre constamment qu’il ne faut avoir peur de rien, ni de la nature ni des hommes, pourvu qu’on soit uni comme lui au Père qui est la source inépuisable de la vie.</w:t>
      </w:r>
    </w:p>
    <w:p w14:paraId="19C949AB" w14:textId="77777777" w:rsidR="00A37269" w:rsidRPr="00F10068" w:rsidRDefault="00A37269" w:rsidP="0018260C">
      <w:pPr>
        <w:pStyle w:val="Citation"/>
        <w:numPr>
          <w:ilvl w:val="0"/>
          <w:numId w:val="1"/>
        </w:numPr>
        <w:rPr>
          <w:rFonts w:ascii="Times New Roman" w:hAnsi="Times New Roman" w:cs="Times New Roman"/>
          <w:i/>
          <w:iCs w:val="0"/>
        </w:rPr>
      </w:pPr>
      <w:r w:rsidRPr="00F10068">
        <w:rPr>
          <w:rFonts w:ascii="Times New Roman" w:hAnsi="Times New Roman" w:cs="Times New Roman"/>
          <w:i/>
          <w:iCs w:val="0"/>
        </w:rPr>
        <w:t xml:space="preserve">Si je vous suis bien, il n’y a ni une vie coupée par la mort ni une vie entièrement nouvelle après la mort ? </w:t>
      </w:r>
    </w:p>
    <w:p w14:paraId="5A1BD6CC" w14:textId="434A94B5" w:rsidR="00A37269" w:rsidRPr="00F10068" w:rsidRDefault="00A37269" w:rsidP="0018260C">
      <w:pPr>
        <w:pStyle w:val="Citation"/>
        <w:numPr>
          <w:ilvl w:val="0"/>
          <w:numId w:val="1"/>
        </w:numPr>
        <w:rPr>
          <w:rFonts w:ascii="Times New Roman" w:hAnsi="Times New Roman" w:cs="Times New Roman"/>
        </w:rPr>
      </w:pPr>
      <w:r w:rsidRPr="00F10068">
        <w:rPr>
          <w:rFonts w:ascii="Times New Roman" w:hAnsi="Times New Roman" w:cs="Times New Roman"/>
        </w:rPr>
        <w:t xml:space="preserve">Dès maintenant, la même vie est à vivre à la fois comme destinée à finir et comme vie éternelle. Tel est le paradoxe chrétien fondamental : je crois que j’ai déjà dépassé la mort, mais j’espère aussi une vie qui va transfigurer ce que je vis péniblement et secrètement. Saint Paul le dit aux Colossiens : </w:t>
      </w:r>
      <w:r w:rsidR="00145F87" w:rsidRPr="00F10068">
        <w:rPr>
          <w:rFonts w:ascii="Times New Roman" w:hAnsi="Times New Roman" w:cs="Times New Roman"/>
        </w:rPr>
        <w:t>«</w:t>
      </w:r>
      <w:r w:rsidR="00145F87" w:rsidRPr="00F10068">
        <w:rPr>
          <w:rFonts w:ascii="Times New Roman" w:hAnsi="Times New Roman" w:cs="Times New Roman"/>
          <w:i/>
          <w:iCs w:val="0"/>
        </w:rPr>
        <w:t> </w:t>
      </w:r>
      <w:r w:rsidRPr="00F10068">
        <w:rPr>
          <w:rFonts w:ascii="Times New Roman" w:hAnsi="Times New Roman" w:cs="Times New Roman"/>
        </w:rPr>
        <w:t>Actuellement votre vie est désormais cachée avec le Christ en Dieu, mais vous paraîtrez un jour avec le Christ en pleine gloire. »</w:t>
      </w:r>
    </w:p>
    <w:p w14:paraId="053C3A4A" w14:textId="77777777" w:rsidR="002E31B2" w:rsidRDefault="00000000"/>
    <w:sectPr w:rsidR="002E31B2" w:rsidSect="000C43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A9EA" w14:textId="77777777" w:rsidR="002A08EA" w:rsidRDefault="002A08EA" w:rsidP="00A37269">
      <w:pPr>
        <w:spacing w:line="240" w:lineRule="auto"/>
      </w:pPr>
      <w:r>
        <w:separator/>
      </w:r>
    </w:p>
  </w:endnote>
  <w:endnote w:type="continuationSeparator" w:id="0">
    <w:p w14:paraId="2EEF62F3" w14:textId="77777777" w:rsidR="002A08EA" w:rsidRDefault="002A08EA" w:rsidP="00A37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A4D9" w14:textId="77777777" w:rsidR="002A08EA" w:rsidRDefault="002A08EA" w:rsidP="00A37269">
      <w:pPr>
        <w:spacing w:line="240" w:lineRule="auto"/>
      </w:pPr>
      <w:r>
        <w:separator/>
      </w:r>
    </w:p>
  </w:footnote>
  <w:footnote w:type="continuationSeparator" w:id="0">
    <w:p w14:paraId="1840A02A" w14:textId="77777777" w:rsidR="002A08EA" w:rsidRDefault="002A08EA" w:rsidP="00A372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111"/>
    <w:multiLevelType w:val="hybridMultilevel"/>
    <w:tmpl w:val="71AC4C9C"/>
    <w:lvl w:ilvl="0" w:tplc="A9B04578">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44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69"/>
    <w:rsid w:val="000C43D8"/>
    <w:rsid w:val="00145F87"/>
    <w:rsid w:val="0018260C"/>
    <w:rsid w:val="002A08EA"/>
    <w:rsid w:val="00386F5A"/>
    <w:rsid w:val="004E00DD"/>
    <w:rsid w:val="006217C7"/>
    <w:rsid w:val="006C79CE"/>
    <w:rsid w:val="00860319"/>
    <w:rsid w:val="009707BF"/>
    <w:rsid w:val="00A37269"/>
    <w:rsid w:val="00B8344E"/>
    <w:rsid w:val="00B92BA5"/>
    <w:rsid w:val="00E040E2"/>
    <w:rsid w:val="00E72964"/>
    <w:rsid w:val="00E81C71"/>
    <w:rsid w:val="00F10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CE12FE"/>
  <w15:chartTrackingRefBased/>
  <w15:docId w15:val="{BC275290-AB4A-A441-9955-3E37656E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69"/>
    <w:pPr>
      <w:spacing w:line="360" w:lineRule="auto"/>
      <w:jc w:val="both"/>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A37269"/>
    <w:pPr>
      <w:spacing w:before="200" w:after="160" w:line="240" w:lineRule="auto"/>
      <w:ind w:left="864" w:right="864"/>
    </w:pPr>
    <w:rPr>
      <w:rFonts w:asciiTheme="minorHAnsi" w:hAnsiTheme="minorHAnsi"/>
      <w:iCs/>
      <w:color w:val="000000" w:themeColor="text1"/>
      <w:sz w:val="24"/>
    </w:rPr>
  </w:style>
  <w:style w:type="character" w:customStyle="1" w:styleId="CitationCar">
    <w:name w:val="Citation Car"/>
    <w:basedOn w:val="Policepardfaut"/>
    <w:link w:val="Citation"/>
    <w:uiPriority w:val="29"/>
    <w:rsid w:val="00A37269"/>
    <w:rPr>
      <w:rFonts w:asciiTheme="minorHAnsi" w:hAnsiTheme="minorHAnsi"/>
      <w:iCs/>
      <w:color w:val="000000" w:themeColor="text1"/>
    </w:rPr>
  </w:style>
  <w:style w:type="paragraph" w:styleId="Notedebasdepage">
    <w:name w:val="footnote text"/>
    <w:basedOn w:val="Normal"/>
    <w:link w:val="NotedebasdepageCar"/>
    <w:unhideWhenUsed/>
    <w:qFormat/>
    <w:rsid w:val="00A37269"/>
    <w:pPr>
      <w:spacing w:line="240" w:lineRule="auto"/>
    </w:pPr>
    <w:rPr>
      <w:sz w:val="20"/>
      <w:szCs w:val="20"/>
    </w:rPr>
  </w:style>
  <w:style w:type="character" w:customStyle="1" w:styleId="NotedebasdepageCar">
    <w:name w:val="Note de bas de page Car"/>
    <w:basedOn w:val="Policepardfaut"/>
    <w:link w:val="Notedebasdepage"/>
    <w:rsid w:val="00A37269"/>
    <w:rPr>
      <w:sz w:val="20"/>
      <w:szCs w:val="20"/>
    </w:rPr>
  </w:style>
  <w:style w:type="character" w:styleId="Appelnotedebasdep">
    <w:name w:val="footnote reference"/>
    <w:basedOn w:val="Policepardfaut"/>
    <w:uiPriority w:val="99"/>
    <w:unhideWhenUsed/>
    <w:rsid w:val="00A37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7</cp:revision>
  <dcterms:created xsi:type="dcterms:W3CDTF">2021-05-22T15:53:00Z</dcterms:created>
  <dcterms:modified xsi:type="dcterms:W3CDTF">2023-05-18T17:56:00Z</dcterms:modified>
</cp:coreProperties>
</file>